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Default="00A81AF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477D1B" w:rsidRPr="00477D1B">
        <w:rPr>
          <w:rFonts w:ascii="Times New Roman" w:hAnsi="Times New Roman" w:cs="Times New Roman"/>
          <w:b/>
          <w:sz w:val="24"/>
          <w:szCs w:val="24"/>
        </w:rPr>
        <w:t>Поставка</w:t>
      </w:r>
      <w:r w:rsidR="008E4B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15D3" w:rsidRPr="008A15D3">
        <w:rPr>
          <w:rFonts w:ascii="Times New Roman" w:hAnsi="Times New Roman" w:cs="Times New Roman"/>
          <w:b/>
          <w:sz w:val="24"/>
          <w:szCs w:val="24"/>
        </w:rPr>
        <w:t xml:space="preserve">системы </w:t>
      </w:r>
      <w:proofErr w:type="spellStart"/>
      <w:r w:rsidR="008A15D3" w:rsidRPr="008A15D3">
        <w:rPr>
          <w:rFonts w:ascii="Times New Roman" w:hAnsi="Times New Roman" w:cs="Times New Roman"/>
          <w:b/>
          <w:sz w:val="24"/>
          <w:szCs w:val="24"/>
        </w:rPr>
        <w:t>имплантов</w:t>
      </w:r>
      <w:proofErr w:type="spellEnd"/>
      <w:r w:rsidR="008A15D3">
        <w:rPr>
          <w:rFonts w:ascii="Times New Roman" w:hAnsi="Times New Roman" w:cs="Times New Roman"/>
          <w:b/>
          <w:sz w:val="24"/>
          <w:szCs w:val="24"/>
        </w:rPr>
        <w:t xml:space="preserve"> и хирургических инструментов</w:t>
      </w:r>
      <w:r w:rsidR="008A15D3" w:rsidRPr="008A15D3">
        <w:rPr>
          <w:rFonts w:ascii="Times New Roman" w:hAnsi="Times New Roman" w:cs="Times New Roman"/>
          <w:b/>
          <w:sz w:val="24"/>
          <w:szCs w:val="24"/>
        </w:rPr>
        <w:t xml:space="preserve"> ASTRA TECH</w:t>
      </w:r>
    </w:p>
    <w:p w:rsidR="00963900" w:rsidRPr="00634442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845C6" w:rsidRDefault="003845C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1"/>
        <w:gridCol w:w="3561"/>
        <w:gridCol w:w="840"/>
        <w:gridCol w:w="815"/>
        <w:gridCol w:w="9527"/>
      </w:tblGrid>
      <w:tr w:rsidR="008A15D3" w:rsidRPr="007A3441" w:rsidTr="007C2462">
        <w:trPr>
          <w:trHeight w:val="119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344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A3441"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A3441"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A3441"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A3441"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8A15D3" w:rsidRPr="007A3441" w:rsidTr="007C2462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34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D3" w:rsidRPr="007A3441" w:rsidRDefault="008A15D3" w:rsidP="007C24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A3441">
              <w:rPr>
                <w:rFonts w:cs="Times New Roman"/>
                <w:sz w:val="24"/>
                <w:szCs w:val="24"/>
              </w:rPr>
              <w:t>Имплантат де</w:t>
            </w:r>
            <w:r>
              <w:rPr>
                <w:rFonts w:cs="Times New Roman"/>
                <w:sz w:val="24"/>
                <w:szCs w:val="24"/>
              </w:rPr>
              <w:t xml:space="preserve">нтальный 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OsseoSpeed</w:t>
            </w:r>
            <w:proofErr w:type="spellEnd"/>
            <w:r w:rsidRPr="005C574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TX</w:t>
            </w:r>
            <w:r>
              <w:rPr>
                <w:rFonts w:cs="Times New Roman"/>
                <w:sz w:val="24"/>
                <w:szCs w:val="24"/>
              </w:rPr>
              <w:t xml:space="preserve">, титановый диаметры 3,0; 3,5; 4,0; 4,5; </w:t>
            </w:r>
            <w:r w:rsidRPr="007A3441">
              <w:rPr>
                <w:rFonts w:cs="Times New Roman"/>
                <w:sz w:val="24"/>
                <w:szCs w:val="24"/>
              </w:rPr>
              <w:t xml:space="preserve">5,0 мм,  </w:t>
            </w:r>
          </w:p>
          <w:p w:rsidR="008A15D3" w:rsidRDefault="008A15D3" w:rsidP="007C24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длины</w:t>
            </w:r>
            <w:r w:rsidRPr="007A3441">
              <w:rPr>
                <w:rFonts w:cs="Times New Roman"/>
                <w:sz w:val="24"/>
                <w:szCs w:val="24"/>
              </w:rPr>
              <w:t xml:space="preserve"> 6</w:t>
            </w:r>
            <w:r>
              <w:rPr>
                <w:rFonts w:cs="Times New Roman"/>
                <w:sz w:val="24"/>
                <w:szCs w:val="24"/>
              </w:rPr>
              <w:t xml:space="preserve">; 8; 9; 11; 13; 15; 17 мм, </w:t>
            </w:r>
          </w:p>
          <w:p w:rsidR="008A15D3" w:rsidRPr="007A3441" w:rsidRDefault="008A15D3" w:rsidP="007C24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реф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  <w:r w:rsidRPr="007A3441">
              <w:rPr>
                <w:rFonts w:cs="Times New Roman"/>
                <w:sz w:val="24"/>
                <w:szCs w:val="24"/>
              </w:rPr>
              <w:t xml:space="preserve"> №</w:t>
            </w:r>
            <w:r>
              <w:rPr>
                <w:rFonts w:cs="Times New Roman"/>
                <w:sz w:val="24"/>
                <w:szCs w:val="24"/>
              </w:rPr>
              <w:t xml:space="preserve"> 24982-24975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34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5D3" w:rsidRPr="007A3441" w:rsidRDefault="008A15D3" w:rsidP="007C246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7A344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D3" w:rsidRPr="007A3441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A3441">
              <w:rPr>
                <w:rFonts w:eastAsia="Calibri" w:cs="Times New Roman"/>
                <w:sz w:val="24"/>
                <w:szCs w:val="24"/>
              </w:rPr>
              <w:t xml:space="preserve">Поставляются в стерильных боксах. Имплантаты </w:t>
            </w:r>
            <w:proofErr w:type="spellStart"/>
            <w:r w:rsidRPr="007A3441">
              <w:rPr>
                <w:rFonts w:eastAsia="Calibri" w:cs="Times New Roman"/>
                <w:sz w:val="24"/>
                <w:szCs w:val="24"/>
              </w:rPr>
              <w:t>самонарезающиеся</w:t>
            </w:r>
            <w:proofErr w:type="spellEnd"/>
            <w:r w:rsidRPr="007A3441">
              <w:rPr>
                <w:rFonts w:eastAsia="Calibri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7A3441">
              <w:rPr>
                <w:rFonts w:eastAsia="Calibri" w:cs="Times New Roman"/>
                <w:sz w:val="24"/>
                <w:szCs w:val="24"/>
              </w:rPr>
              <w:t>Изготовлены</w:t>
            </w:r>
            <w:proofErr w:type="gramEnd"/>
            <w:r w:rsidRPr="007A3441">
              <w:rPr>
                <w:rFonts w:eastAsia="Calibri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</w:t>
            </w:r>
            <w:r w:rsidRPr="007A3441">
              <w:rPr>
                <w:rFonts w:eastAsia="Calibri" w:cs="Times New Roman"/>
                <w:sz w:val="24"/>
                <w:szCs w:val="24"/>
              </w:rPr>
              <w:lastRenderedPageBreak/>
              <w:t xml:space="preserve">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 </w:t>
            </w:r>
            <w:r w:rsidRPr="007A3441">
              <w:rPr>
                <w:rFonts w:eastAsia="Calibri" w:cs="Times New Roman"/>
                <w:color w:val="000000"/>
                <w:sz w:val="24"/>
                <w:szCs w:val="24"/>
              </w:rPr>
              <w:t xml:space="preserve">диаметр: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аметр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3,0; 3,5; 4,0; 4,5; </w:t>
            </w:r>
            <w:r w:rsidRPr="007A3441">
              <w:rPr>
                <w:rFonts w:cs="Times New Roman"/>
                <w:sz w:val="24"/>
                <w:szCs w:val="24"/>
              </w:rPr>
              <w:t xml:space="preserve">5,0 </w:t>
            </w:r>
            <w:r w:rsidRPr="007A3441">
              <w:rPr>
                <w:rFonts w:eastAsia="Calibri" w:cs="Times New Roman"/>
                <w:color w:val="000000"/>
                <w:sz w:val="24"/>
                <w:szCs w:val="24"/>
              </w:rPr>
              <w:t xml:space="preserve">мм,  длина </w:t>
            </w:r>
            <w:r w:rsidRPr="007A3441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; 8; 9; 11; 13;</w:t>
            </w:r>
            <w:r w:rsidRPr="007A3441">
              <w:rPr>
                <w:rFonts w:cs="Times New Roman"/>
                <w:sz w:val="24"/>
                <w:szCs w:val="24"/>
              </w:rPr>
              <w:t xml:space="preserve"> 15 </w:t>
            </w:r>
            <w:r w:rsidRPr="007A3441">
              <w:rPr>
                <w:rFonts w:eastAsia="Calibri" w:cs="Times New Roman"/>
                <w:color w:val="000000"/>
                <w:sz w:val="24"/>
                <w:szCs w:val="24"/>
              </w:rPr>
              <w:t>мм</w:t>
            </w:r>
          </w:p>
        </w:tc>
      </w:tr>
      <w:tr w:rsidR="008A15D3" w:rsidRPr="007A3441" w:rsidTr="007C2462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D3" w:rsidRPr="007A3441" w:rsidRDefault="008A15D3" w:rsidP="007C24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5023C">
              <w:rPr>
                <w:rFonts w:cs="Times New Roman"/>
                <w:sz w:val="24"/>
                <w:szCs w:val="24"/>
              </w:rPr>
              <w:t>ПОЛНЫЙ ХИРУРГИЧЕСКИЙ НАБОР ASTRA TECH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5D3" w:rsidRPr="007A3441" w:rsidRDefault="008A15D3" w:rsidP="007C24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5D3" w:rsidRDefault="008A15D3" w:rsidP="007C246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1. Набор хирургических инструментов -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Surgical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Kit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(24980)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 xml:space="preserve"> :</w:t>
            </w:r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Индикаторы направления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direction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indicators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(22434) 2.0/3.2 - 4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Материал - Титан 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Применяется для упрощения позиционирования последующих этапов препарирования, после использования винтового сверла (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Drill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>) 2 и (или) 3,2 мм.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Глубиномер лож</w:t>
            </w:r>
            <w:bookmarkStart w:id="0" w:name="_GoBack"/>
            <w:bookmarkEnd w:id="0"/>
            <w:r w:rsidRPr="0035023C">
              <w:rPr>
                <w:rFonts w:eastAsia="Calibri" w:cs="Times New Roman"/>
                <w:sz w:val="24"/>
                <w:szCs w:val="24"/>
              </w:rPr>
              <w:t xml:space="preserve">а имплантата (2480) 16-19 мм - 1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Материал-титан. Применяется для контроля глубины ложа имплантата после использования конической фрезы.  Выгравированные лазером полоски необходимы для измерения высоты имплантата и мягких тканей.  Лазерная маркировка на глубиномере представляет собой четкие отметки, которые соответствуют различным длинам имплантатов и маркировке на твист фрезах. На глубиномере имеется суженная часть для более легкого распознавания идентификационной линии 13-15 мм. На нижней части глубиномера идентификационные линии нанесены на 2–3 и 4–5 мм, что позволяет измерять высоту мягких тканей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Драйвер имплантата (25009), 3.5/4.0,кор –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Используется для захвата и размещения имплантатов. 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Короткие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имплантоводы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идеальны для бокового отдела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Драйвер имплантата (25010),3.5/4.0, длинный –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Используется для захвата и размещения имплантатов. 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Драйвер имплантата (25011), 4.5/5.0,кор –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Драйвер имплантата (25012) ,4.5/4.0,длинный  - 1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Отвертка шестигранная RA(22548) 24 мм -1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нержавеющая сталь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Используется для установки имплантатов, формирователей десны и винтов-заглушек.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Шестигранная отвертка для углового наконечника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Contra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Angle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и (или) рукоятки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Driver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Handle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>. длина 24 мм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Отвертка шестигранная RA (22549) ,35 мм –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нержавеющая сталь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lastRenderedPageBreak/>
              <w:t>Используется для установки имплантатов, формирователей десны и винтов-заглушек.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Шестигранная отвертка для углового наконечника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Contra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Angle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и (или) рукоятки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Driver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Handle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>. длина 35 мм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Удлинитель бора (22520)  - 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Drill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Extension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нержавеющая сталь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Ручка драйвера (24358)  – 1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нержавеющая сталь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Используется в сочетании с ключом-трещоткой и (или) машинными/ угловыми (CA) инструментами для окончательной установки имплантата.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2. Лоток хирургический -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Surgical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Tray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(24349)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пластик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Для удобного и простого использования требуемых фрез, инструментов и имплантатов во время хирургической операции. Раскладка лотка помогает хирургу выбрать нужный инструмент в последовательности препарирования.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3. Ключ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трещеточный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(24357)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нержавеющая сталь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Нединамометрический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ключ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Используется в сочетании с ручкой драйвера для окончательной установки имплантата.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4. Набор костных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дрилей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-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Drill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Set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(24264), (22 </w:t>
            </w:r>
            <w:proofErr w:type="spellStart"/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)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Стартовый набор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дрилей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нержавеющая сталь, титановое покрытие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Выгравированные лазером отметки глубины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22887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Drill,2.0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22802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Drill,2.5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>,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22811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Drill,3.2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22812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Drill,3.35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22813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Drill,3.7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22814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Drill,3.85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lastRenderedPageBreak/>
              <w:t>22886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Drill,2.0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22801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Drill,2.5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22807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Drill,3.2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22808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Drill,3.35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22809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Drill,3.7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22810 Бор костный -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Twist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Drill,3.85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24207 Бор костный пилотный,2.0/3.2 мм,24207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22803 Бор костный пилотный,2.5/3.2 мм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22805 Бор костный пилотный,3.2/3.7 мм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22815 Бор костный кортикальный,3.2/3.5 мм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22816 Бор костный кортикальный,3.7/4.0 мм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22894 Бор костный конический,3.2/4.5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>,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22895 Бор костный конический,3.2/4.5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22896 Бор костный конический,3.7/5.0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,к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ороткий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22897 Бор костный конический,3.7/5.0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мм</w:t>
            </w:r>
            <w:proofErr w:type="gramStart"/>
            <w:r w:rsidRPr="0035023C">
              <w:rPr>
                <w:rFonts w:eastAsia="Calibri" w:cs="Times New Roman"/>
                <w:sz w:val="24"/>
                <w:szCs w:val="24"/>
              </w:rPr>
              <w:t>,д</w:t>
            </w:r>
            <w:proofErr w:type="gramEnd"/>
            <w:r w:rsidRPr="0035023C">
              <w:rPr>
                <w:rFonts w:eastAsia="Calibri" w:cs="Times New Roman"/>
                <w:sz w:val="24"/>
                <w:szCs w:val="24"/>
              </w:rPr>
              <w:t>линный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22800 Бор направляющий -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Guide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Drill</w:t>
            </w:r>
            <w:proofErr w:type="spellEnd"/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5. Чаша титановая (22137)</w:t>
            </w:r>
          </w:p>
          <w:p w:rsidR="008A15D3" w:rsidRPr="0035023C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 xml:space="preserve">6. Пинцет - </w:t>
            </w:r>
            <w:proofErr w:type="spellStart"/>
            <w:r w:rsidRPr="0035023C">
              <w:rPr>
                <w:rFonts w:eastAsia="Calibri" w:cs="Times New Roman"/>
                <w:sz w:val="24"/>
                <w:szCs w:val="24"/>
              </w:rPr>
              <w:t>Forceps</w:t>
            </w:r>
            <w:proofErr w:type="spellEnd"/>
            <w:r w:rsidRPr="0035023C">
              <w:rPr>
                <w:rFonts w:eastAsia="Calibri" w:cs="Times New Roman"/>
                <w:sz w:val="24"/>
                <w:szCs w:val="24"/>
              </w:rPr>
              <w:t xml:space="preserve"> (22437)  , 94 мм</w:t>
            </w:r>
          </w:p>
          <w:p w:rsidR="008A15D3" w:rsidRPr="007A3441" w:rsidRDefault="008A15D3" w:rsidP="007C24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5023C">
              <w:rPr>
                <w:rFonts w:eastAsia="Calibri" w:cs="Times New Roman"/>
                <w:sz w:val="24"/>
                <w:szCs w:val="24"/>
              </w:rPr>
              <w:t>Материал – титан, длина 94мм</w:t>
            </w:r>
          </w:p>
        </w:tc>
      </w:tr>
    </w:tbl>
    <w:p w:rsidR="008A15D3" w:rsidRDefault="008A15D3">
      <w:pPr>
        <w:rPr>
          <w:rFonts w:ascii="Times New Roman" w:hAnsi="Times New Roman" w:cs="Times New Roman"/>
          <w:sz w:val="24"/>
          <w:szCs w:val="24"/>
        </w:rPr>
      </w:pPr>
    </w:p>
    <w:p w:rsidR="008A15D3" w:rsidRDefault="008A15D3">
      <w:pPr>
        <w:rPr>
          <w:rFonts w:ascii="Times New Roman" w:hAnsi="Times New Roman" w:cs="Times New Roman"/>
          <w:sz w:val="24"/>
          <w:szCs w:val="24"/>
        </w:rPr>
      </w:pPr>
    </w:p>
    <w:p w:rsidR="008A15D3" w:rsidRDefault="008A15D3">
      <w:pPr>
        <w:rPr>
          <w:rFonts w:ascii="Times New Roman" w:hAnsi="Times New Roman" w:cs="Times New Roman"/>
          <w:sz w:val="24"/>
          <w:szCs w:val="24"/>
        </w:rPr>
      </w:pPr>
    </w:p>
    <w:p w:rsidR="008A15D3" w:rsidRDefault="008A15D3">
      <w:pPr>
        <w:rPr>
          <w:rFonts w:ascii="Times New Roman" w:hAnsi="Times New Roman" w:cs="Times New Roman"/>
          <w:sz w:val="24"/>
          <w:szCs w:val="24"/>
        </w:rPr>
      </w:pPr>
    </w:p>
    <w:p w:rsidR="007117FB" w:rsidRPr="00634442" w:rsidRDefault="007117FB" w:rsidP="007117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17FB" w:rsidRDefault="007117FB" w:rsidP="007117FB">
      <w:pPr>
        <w:rPr>
          <w:rFonts w:ascii="Times New Roman" w:hAnsi="Times New Roman" w:cs="Times New Roman"/>
          <w:sz w:val="24"/>
          <w:szCs w:val="24"/>
        </w:rPr>
      </w:pPr>
    </w:p>
    <w:sectPr w:rsidR="007117FB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654C1"/>
    <w:multiLevelType w:val="hybridMultilevel"/>
    <w:tmpl w:val="617A0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D7008"/>
    <w:rsid w:val="000D7158"/>
    <w:rsid w:val="000E527D"/>
    <w:rsid w:val="000F2F5D"/>
    <w:rsid w:val="00107EE8"/>
    <w:rsid w:val="00123898"/>
    <w:rsid w:val="0016498B"/>
    <w:rsid w:val="00197BC5"/>
    <w:rsid w:val="001A1643"/>
    <w:rsid w:val="001A22B4"/>
    <w:rsid w:val="001A74DA"/>
    <w:rsid w:val="001B0F24"/>
    <w:rsid w:val="001B287C"/>
    <w:rsid w:val="001D1540"/>
    <w:rsid w:val="001D3EF8"/>
    <w:rsid w:val="001E5E6C"/>
    <w:rsid w:val="00217B62"/>
    <w:rsid w:val="00217C9B"/>
    <w:rsid w:val="002639F3"/>
    <w:rsid w:val="002821E5"/>
    <w:rsid w:val="002A2DA8"/>
    <w:rsid w:val="002D3176"/>
    <w:rsid w:val="002E60E0"/>
    <w:rsid w:val="00323722"/>
    <w:rsid w:val="00340FCC"/>
    <w:rsid w:val="00353728"/>
    <w:rsid w:val="003718E9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DDC"/>
    <w:rsid w:val="005B2E27"/>
    <w:rsid w:val="005E1C8C"/>
    <w:rsid w:val="005E60C6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565F"/>
    <w:rsid w:val="00717381"/>
    <w:rsid w:val="00730753"/>
    <w:rsid w:val="00797F1A"/>
    <w:rsid w:val="007C5CCD"/>
    <w:rsid w:val="007C753B"/>
    <w:rsid w:val="007E091F"/>
    <w:rsid w:val="007E6AEB"/>
    <w:rsid w:val="008245BB"/>
    <w:rsid w:val="00834BB8"/>
    <w:rsid w:val="008400CD"/>
    <w:rsid w:val="008646F6"/>
    <w:rsid w:val="008745F9"/>
    <w:rsid w:val="008A15D3"/>
    <w:rsid w:val="008E4B1A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723EE"/>
    <w:rsid w:val="00A81AF0"/>
    <w:rsid w:val="00AA26A4"/>
    <w:rsid w:val="00AA6A9A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F2DE8"/>
    <w:rsid w:val="00D05875"/>
    <w:rsid w:val="00D14685"/>
    <w:rsid w:val="00D170AF"/>
    <w:rsid w:val="00D25C0F"/>
    <w:rsid w:val="00D35EFF"/>
    <w:rsid w:val="00DB44D3"/>
    <w:rsid w:val="00DC03E5"/>
    <w:rsid w:val="00DC62F2"/>
    <w:rsid w:val="00DF40A4"/>
    <w:rsid w:val="00DF58A1"/>
    <w:rsid w:val="00E13AE6"/>
    <w:rsid w:val="00E2496D"/>
    <w:rsid w:val="00E36CCC"/>
    <w:rsid w:val="00E64361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2021-01-14T05:36:00Z</dcterms:created>
  <dcterms:modified xsi:type="dcterms:W3CDTF">2021-01-28T10:12:00Z</dcterms:modified>
</cp:coreProperties>
</file>